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C44A51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01.01.2020</w:t>
      </w:r>
      <w:r w:rsidR="00C44A5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C44A5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7F5BBD">
        <w:rPr>
          <w:rFonts w:ascii="Times New Roman" w:hAnsi="Times New Roman"/>
          <w:b/>
          <w:bCs/>
          <w:w w:val="114"/>
          <w:sz w:val="13"/>
          <w:szCs w:val="13"/>
        </w:rPr>
        <w:t>0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7F5BB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</w:t>
      </w:r>
      <w:r w:rsidR="007F5BBD">
        <w:rPr>
          <w:rFonts w:ascii="Times New Roman" w:hAnsi="Times New Roman"/>
          <w:b/>
          <w:bCs/>
          <w:w w:val="114"/>
          <w:sz w:val="13"/>
          <w:szCs w:val="13"/>
        </w:rPr>
        <w:t>6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.2020</w:t>
      </w:r>
      <w:r w:rsidR="00C44A5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435C54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435C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7.693.395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760.590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10.172.636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</w:t>
                        </w:r>
                        <w:r w:rsidR="004E5B4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5.887.984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7.314.250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0B2842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</w:t>
                        </w:r>
                        <w:r w:rsidR="009670D1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15.290.910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0B2842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10.504.251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464.135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414.136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3.215.024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3.215.024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4.093.295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449.808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3.105.290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3.105.290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3.655.306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C06A53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784.439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C06A53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2.051.106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2.051.106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 w:rsidP="00C06A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2.935.753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E171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381C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CA05F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 </w:t>
      </w:r>
      <w:r w:rsidR="000E7FB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1</w:t>
      </w:r>
      <w:r w:rsidR="000E7FB7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7</w:t>
      </w:r>
      <w:r w:rsidR="007F5BBD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.0</w:t>
      </w:r>
      <w:r w:rsidR="007F5BBD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7</w:t>
      </w:r>
      <w:r w:rsidR="00890BD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.2020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435C54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435C54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6D22E9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5.386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6D22E9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266.495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DD50B3" w:rsidP="00DD50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  <w:r w:rsidR="006D22E9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2.799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3556C" w:rsidRDefault="006D22E9" w:rsidP="00A355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1.820.319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DD50B3" w:rsidP="006D22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6D22E9" w:rsidP="006D22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144.562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569A5" w:rsidRDefault="00131686" w:rsidP="00427B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</w:t>
                        </w:r>
                        <w:r w:rsidR="00427B29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</w:t>
                        </w:r>
                        <w:r w:rsidR="00427B29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11.399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6D22E9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35.00</w:t>
                        </w:r>
                        <w:r w:rsidR="00A80BB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6D22E9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573.233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6D22E9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76.560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6D22E9" w:rsidRDefault="006D22E9" w:rsidP="00A818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2.935.753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467.670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0B2842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1.039.875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0B2842">
        <w:rPr>
          <w:rFonts w:ascii="Times New Roman" w:hAnsi="Times New Roman"/>
          <w:sz w:val="13"/>
          <w:szCs w:val="13"/>
        </w:rPr>
        <w:t xml:space="preserve">  </w:t>
      </w:r>
      <w:r w:rsidR="00DD4480">
        <w:rPr>
          <w:rFonts w:ascii="Times New Roman" w:hAnsi="Times New Roman"/>
          <w:sz w:val="13"/>
          <w:szCs w:val="13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387D0A" w:rsidRDefault="004C212C" w:rsidP="004C212C">
      <w:pPr>
        <w:widowControl w:val="0"/>
        <w:tabs>
          <w:tab w:val="left" w:pos="1119"/>
          <w:tab w:val="left" w:pos="1850"/>
          <w:tab w:val="left" w:pos="21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435C54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435C54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AB2F2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4FDF">
        <w:rPr>
          <w:rFonts w:ascii="Times New Roman" w:hAnsi="Times New Roman"/>
          <w:b/>
          <w:sz w:val="18"/>
          <w:szCs w:val="18"/>
        </w:rPr>
        <w:t>27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4FDF">
        <w:rPr>
          <w:rFonts w:ascii="Times New Roman" w:hAnsi="Times New Roman"/>
          <w:b/>
          <w:sz w:val="18"/>
          <w:szCs w:val="18"/>
        </w:rPr>
        <w:t>3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4FDF">
        <w:rPr>
          <w:rFonts w:ascii="Times New Roman" w:hAnsi="Times New Roman"/>
          <w:b/>
          <w:sz w:val="18"/>
          <w:szCs w:val="18"/>
        </w:rPr>
        <w:t>70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 над 60 дена.</w:t>
      </w:r>
      <w:r w:rsidR="00C44A5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FB4078">
        <w:rPr>
          <w:rFonts w:ascii="Times New Roman" w:hAnsi="Times New Roman"/>
          <w:b/>
          <w:sz w:val="18"/>
          <w:szCs w:val="18"/>
        </w:rPr>
        <w:t xml:space="preserve"> </w:t>
      </w:r>
      <w:r w:rsidR="000B4FDF">
        <w:rPr>
          <w:rFonts w:ascii="Times New Roman" w:hAnsi="Times New Roman"/>
          <w:b/>
          <w:sz w:val="18"/>
          <w:szCs w:val="18"/>
        </w:rPr>
        <w:t>684.793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4FDF">
        <w:rPr>
          <w:rFonts w:ascii="Times New Roman" w:hAnsi="Times New Roman"/>
          <w:b/>
          <w:sz w:val="18"/>
          <w:szCs w:val="18"/>
        </w:rPr>
        <w:t>23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0B4FDF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0B4FDF">
        <w:rPr>
          <w:rFonts w:ascii="Times New Roman" w:hAnsi="Times New Roman"/>
          <w:b/>
          <w:sz w:val="18"/>
          <w:szCs w:val="18"/>
        </w:rPr>
        <w:t>18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7.115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</w:rPr>
        <w:t xml:space="preserve"> </w:t>
      </w:r>
      <w:r w:rsidR="00683833">
        <w:rPr>
          <w:rFonts w:ascii="Times New Roman" w:hAnsi="Times New Roman"/>
          <w:b/>
          <w:sz w:val="18"/>
          <w:szCs w:val="18"/>
          <w:lang w:val="mk-MK"/>
        </w:rPr>
        <w:t>МГ ПРОЕКТ ДООЕЛ-271.400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,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56F81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адомест 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за ОДЗЕМЕН ИМОТ -</w:t>
      </w:r>
      <w:r w:rsidR="000B4FDF">
        <w:rPr>
          <w:rFonts w:ascii="Times New Roman" w:hAnsi="Times New Roman"/>
          <w:b/>
          <w:sz w:val="18"/>
          <w:szCs w:val="18"/>
        </w:rPr>
        <w:t>76.560</w:t>
      </w:r>
    </w:p>
    <w:p w:rsidR="00683833" w:rsidRPr="000B4FDF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ВАТО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 ДОО-71.307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  , 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ТЕХНИЧКИ ИНСТИТУТ МАКЕДОНИЈА-</w:t>
      </w:r>
      <w:r w:rsidR="000B4FDF">
        <w:rPr>
          <w:rFonts w:ascii="Times New Roman" w:hAnsi="Times New Roman"/>
          <w:b/>
          <w:sz w:val="18"/>
          <w:szCs w:val="18"/>
        </w:rPr>
        <w:t>35.000,</w:t>
      </w:r>
      <w:r w:rsidR="00C44A5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Коп-инжинерин</w:t>
      </w:r>
      <w:r w:rsidR="00C44A51">
        <w:rPr>
          <w:rFonts w:ascii="Times New Roman" w:hAnsi="Times New Roman"/>
          <w:b/>
          <w:sz w:val="18"/>
          <w:szCs w:val="18"/>
          <w:lang w:val="mk-MK"/>
        </w:rPr>
        <w:t>г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-43.411</w:t>
      </w:r>
    </w:p>
    <w:p w:rsidR="00313322" w:rsidRPr="000B4FDF" w:rsidRDefault="000B4FDF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844FE7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E139DE" w:rsidRPr="00273D91" w:rsidRDefault="00844FE7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E139DE" w:rsidRPr="00580E6D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F6773B" w:rsidRPr="00044121" w:rsidRDefault="003C45A2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ЗЕЛС-57.127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Прилеп- 35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3.800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C44A5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ЕОЛ 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КВАЗАР-1.176.640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ЈП</w:t>
      </w:r>
      <w:r w:rsidR="00C44A5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Водовод-119.309</w:t>
      </w:r>
    </w:p>
    <w:p w:rsidR="00DD5DDD" w:rsidRDefault="0068770A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>ЈП Нац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ионални шуми ШС Сандански-99.158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,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 xml:space="preserve"> ЈКП Макед.Брод-218.367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,</w:t>
      </w:r>
    </w:p>
    <w:p w:rsidR="008C463D" w:rsidRDefault="000318F4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54F24"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регион-78.010</w:t>
      </w:r>
    </w:p>
    <w:p w:rsidR="008C463D" w:rsidRPr="00080B21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Pr="008C46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273D91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13A6"/>
    <w:rsid w:val="00024B3C"/>
    <w:rsid w:val="000252D9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B171D"/>
    <w:rsid w:val="000B2842"/>
    <w:rsid w:val="000B4FDF"/>
    <w:rsid w:val="000E7FB7"/>
    <w:rsid w:val="000F1297"/>
    <w:rsid w:val="000F2A14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572F"/>
    <w:rsid w:val="00146E2F"/>
    <w:rsid w:val="00151022"/>
    <w:rsid w:val="00151BE2"/>
    <w:rsid w:val="00154931"/>
    <w:rsid w:val="001704D1"/>
    <w:rsid w:val="00173B6C"/>
    <w:rsid w:val="001748C3"/>
    <w:rsid w:val="0017756F"/>
    <w:rsid w:val="0018353C"/>
    <w:rsid w:val="00185EEB"/>
    <w:rsid w:val="00196A6E"/>
    <w:rsid w:val="001A5FB3"/>
    <w:rsid w:val="001A60D8"/>
    <w:rsid w:val="001B003C"/>
    <w:rsid w:val="001B4303"/>
    <w:rsid w:val="001B6B54"/>
    <w:rsid w:val="001B7A3F"/>
    <w:rsid w:val="001D3970"/>
    <w:rsid w:val="001D4034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16F94"/>
    <w:rsid w:val="002226FD"/>
    <w:rsid w:val="00222A3C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1C70"/>
    <w:rsid w:val="002A7035"/>
    <w:rsid w:val="002B5345"/>
    <w:rsid w:val="002C0183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31A3E"/>
    <w:rsid w:val="00334436"/>
    <w:rsid w:val="00335999"/>
    <w:rsid w:val="00343166"/>
    <w:rsid w:val="00351C57"/>
    <w:rsid w:val="00352109"/>
    <w:rsid w:val="00360A03"/>
    <w:rsid w:val="0036403E"/>
    <w:rsid w:val="003647EA"/>
    <w:rsid w:val="00364E77"/>
    <w:rsid w:val="00367357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AF0"/>
    <w:rsid w:val="003B37EC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13A6"/>
    <w:rsid w:val="00426E59"/>
    <w:rsid w:val="004273F4"/>
    <w:rsid w:val="00427B29"/>
    <w:rsid w:val="00433AAF"/>
    <w:rsid w:val="00435C54"/>
    <w:rsid w:val="0045070E"/>
    <w:rsid w:val="004537B0"/>
    <w:rsid w:val="00453C30"/>
    <w:rsid w:val="004635DA"/>
    <w:rsid w:val="00466A0C"/>
    <w:rsid w:val="00471E2E"/>
    <w:rsid w:val="00476E05"/>
    <w:rsid w:val="004809BB"/>
    <w:rsid w:val="00481D6D"/>
    <w:rsid w:val="004827CB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5B47"/>
    <w:rsid w:val="004E6AEC"/>
    <w:rsid w:val="004E6F4F"/>
    <w:rsid w:val="0051570B"/>
    <w:rsid w:val="00521693"/>
    <w:rsid w:val="005240CB"/>
    <w:rsid w:val="00537EA1"/>
    <w:rsid w:val="00544B7E"/>
    <w:rsid w:val="005476D2"/>
    <w:rsid w:val="00560E58"/>
    <w:rsid w:val="00563373"/>
    <w:rsid w:val="00566839"/>
    <w:rsid w:val="00576B55"/>
    <w:rsid w:val="00580473"/>
    <w:rsid w:val="00580E6D"/>
    <w:rsid w:val="00581667"/>
    <w:rsid w:val="00585035"/>
    <w:rsid w:val="005875EB"/>
    <w:rsid w:val="0059118F"/>
    <w:rsid w:val="005947C0"/>
    <w:rsid w:val="005B292B"/>
    <w:rsid w:val="005B76E9"/>
    <w:rsid w:val="005C3AC5"/>
    <w:rsid w:val="005D0AAD"/>
    <w:rsid w:val="005D2CC8"/>
    <w:rsid w:val="005D2DB8"/>
    <w:rsid w:val="005E0794"/>
    <w:rsid w:val="00605088"/>
    <w:rsid w:val="00605687"/>
    <w:rsid w:val="00610381"/>
    <w:rsid w:val="00621850"/>
    <w:rsid w:val="006236E0"/>
    <w:rsid w:val="00624FE6"/>
    <w:rsid w:val="00626181"/>
    <w:rsid w:val="00634942"/>
    <w:rsid w:val="006478F8"/>
    <w:rsid w:val="0065189D"/>
    <w:rsid w:val="006564C2"/>
    <w:rsid w:val="006659B4"/>
    <w:rsid w:val="00667AD1"/>
    <w:rsid w:val="00682617"/>
    <w:rsid w:val="00683833"/>
    <w:rsid w:val="00685699"/>
    <w:rsid w:val="0068770A"/>
    <w:rsid w:val="006962F6"/>
    <w:rsid w:val="006A6F83"/>
    <w:rsid w:val="006A74E6"/>
    <w:rsid w:val="006B7692"/>
    <w:rsid w:val="006C405C"/>
    <w:rsid w:val="006C7D9D"/>
    <w:rsid w:val="006D1B38"/>
    <w:rsid w:val="006D22E9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70677"/>
    <w:rsid w:val="00783FC1"/>
    <w:rsid w:val="007878FB"/>
    <w:rsid w:val="00787FFA"/>
    <w:rsid w:val="00790DF0"/>
    <w:rsid w:val="0079749D"/>
    <w:rsid w:val="007A4370"/>
    <w:rsid w:val="007A7F47"/>
    <w:rsid w:val="007B0757"/>
    <w:rsid w:val="007B4DE1"/>
    <w:rsid w:val="007B7C38"/>
    <w:rsid w:val="007C4461"/>
    <w:rsid w:val="007C49FC"/>
    <w:rsid w:val="007D27A2"/>
    <w:rsid w:val="007E5C85"/>
    <w:rsid w:val="007F5BBD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36AE"/>
    <w:rsid w:val="00890BD4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D27"/>
    <w:rsid w:val="008F210A"/>
    <w:rsid w:val="008F7F0C"/>
    <w:rsid w:val="0091181B"/>
    <w:rsid w:val="0092579A"/>
    <w:rsid w:val="00944E1B"/>
    <w:rsid w:val="00946D4B"/>
    <w:rsid w:val="00951EA8"/>
    <w:rsid w:val="009670D1"/>
    <w:rsid w:val="0097169A"/>
    <w:rsid w:val="009730E5"/>
    <w:rsid w:val="00974BFF"/>
    <w:rsid w:val="00993216"/>
    <w:rsid w:val="00997883"/>
    <w:rsid w:val="009A0544"/>
    <w:rsid w:val="009A54D4"/>
    <w:rsid w:val="009B0347"/>
    <w:rsid w:val="009C566D"/>
    <w:rsid w:val="009D35C8"/>
    <w:rsid w:val="009E3D38"/>
    <w:rsid w:val="009E6854"/>
    <w:rsid w:val="00A03265"/>
    <w:rsid w:val="00A12708"/>
    <w:rsid w:val="00A15183"/>
    <w:rsid w:val="00A155E9"/>
    <w:rsid w:val="00A30719"/>
    <w:rsid w:val="00A3556C"/>
    <w:rsid w:val="00A405AD"/>
    <w:rsid w:val="00A5057E"/>
    <w:rsid w:val="00A521D1"/>
    <w:rsid w:val="00A61513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2F22"/>
    <w:rsid w:val="00AC336B"/>
    <w:rsid w:val="00AD0F37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3D43"/>
    <w:rsid w:val="00BE679D"/>
    <w:rsid w:val="00BF3587"/>
    <w:rsid w:val="00BF5ACA"/>
    <w:rsid w:val="00C06A53"/>
    <w:rsid w:val="00C14919"/>
    <w:rsid w:val="00C16661"/>
    <w:rsid w:val="00C2421D"/>
    <w:rsid w:val="00C25869"/>
    <w:rsid w:val="00C36A0C"/>
    <w:rsid w:val="00C36F07"/>
    <w:rsid w:val="00C446FD"/>
    <w:rsid w:val="00C44A51"/>
    <w:rsid w:val="00C527F2"/>
    <w:rsid w:val="00C544A9"/>
    <w:rsid w:val="00C5742F"/>
    <w:rsid w:val="00C62F43"/>
    <w:rsid w:val="00C71124"/>
    <w:rsid w:val="00C755EC"/>
    <w:rsid w:val="00C848C2"/>
    <w:rsid w:val="00C9540B"/>
    <w:rsid w:val="00CA05FF"/>
    <w:rsid w:val="00CC2EB9"/>
    <w:rsid w:val="00CC4130"/>
    <w:rsid w:val="00CC4BA5"/>
    <w:rsid w:val="00CC703F"/>
    <w:rsid w:val="00CE171D"/>
    <w:rsid w:val="00CE6BA8"/>
    <w:rsid w:val="00CF53F5"/>
    <w:rsid w:val="00D11261"/>
    <w:rsid w:val="00D25955"/>
    <w:rsid w:val="00D304D7"/>
    <w:rsid w:val="00D31056"/>
    <w:rsid w:val="00D32620"/>
    <w:rsid w:val="00D3534E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772C"/>
    <w:rsid w:val="00DD4480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2217E"/>
    <w:rsid w:val="00E31C8C"/>
    <w:rsid w:val="00E33DDA"/>
    <w:rsid w:val="00E4720C"/>
    <w:rsid w:val="00E52DA8"/>
    <w:rsid w:val="00E542AC"/>
    <w:rsid w:val="00E54F24"/>
    <w:rsid w:val="00E637D4"/>
    <w:rsid w:val="00E644A5"/>
    <w:rsid w:val="00E72BDD"/>
    <w:rsid w:val="00E751B8"/>
    <w:rsid w:val="00E83E7A"/>
    <w:rsid w:val="00E974BE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12AAA"/>
    <w:rsid w:val="00F37EE3"/>
    <w:rsid w:val="00F52F91"/>
    <w:rsid w:val="00F53E1D"/>
    <w:rsid w:val="00F54DC0"/>
    <w:rsid w:val="00F5528C"/>
    <w:rsid w:val="00F569A5"/>
    <w:rsid w:val="00F56DA8"/>
    <w:rsid w:val="00F66C20"/>
    <w:rsid w:val="00F66EEA"/>
    <w:rsid w:val="00F6773B"/>
    <w:rsid w:val="00F738BB"/>
    <w:rsid w:val="00F77063"/>
    <w:rsid w:val="00F8437B"/>
    <w:rsid w:val="00F9186E"/>
    <w:rsid w:val="00F979EF"/>
    <w:rsid w:val="00FA0495"/>
    <w:rsid w:val="00FA5DC4"/>
    <w:rsid w:val="00FB4078"/>
    <w:rsid w:val="00FB5FC3"/>
    <w:rsid w:val="00FC0989"/>
    <w:rsid w:val="00FC7B5A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166</cp:revision>
  <cp:lastPrinted>2020-04-30T07:05:00Z</cp:lastPrinted>
  <dcterms:created xsi:type="dcterms:W3CDTF">2013-07-07T22:14:00Z</dcterms:created>
  <dcterms:modified xsi:type="dcterms:W3CDTF">2020-10-20T06:47:00Z</dcterms:modified>
</cp:coreProperties>
</file>