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10" w:rsidRDefault="00A92A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ОБРАЗЛОЖЕНИЕ</w:t>
      </w:r>
    </w:p>
    <w:p w:rsidR="00957110" w:rsidRDefault="00E15A79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A92ACF">
        <w:rPr>
          <w:rFonts w:ascii="Times New Roman" w:hAnsi="Times New Roman" w:cs="Times New Roman"/>
          <w:b/>
          <w:sz w:val="24"/>
          <w:szCs w:val="24"/>
        </w:rPr>
        <w:t xml:space="preserve">а Квартален извештај за извршување на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A92ACF">
        <w:rPr>
          <w:rFonts w:ascii="Times New Roman" w:hAnsi="Times New Roman" w:cs="Times New Roman"/>
          <w:b/>
          <w:sz w:val="24"/>
          <w:szCs w:val="24"/>
        </w:rPr>
        <w:t xml:space="preserve">уџетот на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92ACF">
        <w:rPr>
          <w:rFonts w:ascii="Times New Roman" w:hAnsi="Times New Roman" w:cs="Times New Roman"/>
          <w:b/>
          <w:sz w:val="24"/>
          <w:szCs w:val="24"/>
        </w:rPr>
        <w:t>пштина Македонски Брод за извештајниот период (кумулативно) за првиот квартал од 01.01.2022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година </w:t>
      </w:r>
      <w:r w:rsidR="00A92ACF">
        <w:rPr>
          <w:rFonts w:ascii="Times New Roman" w:hAnsi="Times New Roman" w:cs="Times New Roman"/>
          <w:b/>
          <w:sz w:val="24"/>
          <w:szCs w:val="24"/>
        </w:rPr>
        <w:t>до 30.06.2022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ACF">
        <w:rPr>
          <w:rFonts w:ascii="Times New Roman" w:hAnsi="Times New Roman" w:cs="Times New Roman"/>
          <w:b/>
          <w:sz w:val="24"/>
          <w:szCs w:val="24"/>
        </w:rPr>
        <w:t>година</w:t>
      </w:r>
    </w:p>
    <w:p w:rsidR="00957110" w:rsidRDefault="00A92AC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Основен Буџет:</w:t>
      </w:r>
    </w:p>
    <w:p w:rsidR="00957110" w:rsidRDefault="00A92AC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957110" w:rsidRDefault="00A92ACF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Планирани приходи</w:t>
      </w:r>
      <w:r>
        <w:rPr>
          <w:rFonts w:ascii="Times New Roman" w:hAnsi="Times New Roman" w:cs="Times New Roman"/>
          <w:sz w:val="24"/>
          <w:szCs w:val="24"/>
        </w:rPr>
        <w:t xml:space="preserve">  96.289.000</w:t>
      </w:r>
    </w:p>
    <w:p w:rsidR="00957110" w:rsidRDefault="00A92ACF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Реализирани приходи  32.095.558</w:t>
      </w:r>
    </w:p>
    <w:p w:rsidR="00957110" w:rsidRDefault="00A92ACF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Процент на реализација </w:t>
      </w:r>
      <w:r>
        <w:rPr>
          <w:rFonts w:ascii="Times New Roman" w:hAnsi="Times New Roman" w:cs="Times New Roman"/>
          <w:sz w:val="24"/>
          <w:szCs w:val="24"/>
        </w:rPr>
        <w:t>на приходи 33,33 %</w:t>
      </w:r>
    </w:p>
    <w:p w:rsidR="00E15A79" w:rsidRDefault="00E15A7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5A79" w:rsidRDefault="00E15A79" w:rsidP="00E15A7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="00A92ACF">
        <w:rPr>
          <w:rFonts w:ascii="Times New Roman" w:hAnsi="Times New Roman" w:cs="Times New Roman"/>
          <w:b/>
          <w:sz w:val="24"/>
          <w:szCs w:val="24"/>
          <w:u w:val="single"/>
        </w:rPr>
        <w:t>асходи</w:t>
      </w:r>
    </w:p>
    <w:p w:rsidR="00957110" w:rsidRDefault="00A92ACF" w:rsidP="00E15A79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Планирани  расходи  </w:t>
      </w:r>
      <w:r>
        <w:rPr>
          <w:rFonts w:ascii="Times New Roman" w:hAnsi="Times New Roman" w:cs="Times New Roman"/>
          <w:sz w:val="24"/>
          <w:szCs w:val="24"/>
        </w:rPr>
        <w:t>96.289.000</w:t>
      </w:r>
    </w:p>
    <w:p w:rsidR="00957110" w:rsidRDefault="00A92ACF" w:rsidP="00E15A79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Реализирани расходи  32.095.558</w:t>
      </w:r>
    </w:p>
    <w:p w:rsidR="00957110" w:rsidRDefault="00A92ACF" w:rsidP="00E15A79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Процент на реализација </w:t>
      </w:r>
      <w:r>
        <w:rPr>
          <w:rFonts w:ascii="Times New Roman" w:hAnsi="Times New Roman" w:cs="Times New Roman"/>
          <w:sz w:val="24"/>
          <w:szCs w:val="24"/>
        </w:rPr>
        <w:t xml:space="preserve">на расходи </w:t>
      </w:r>
      <w:r>
        <w:rPr>
          <w:rFonts w:ascii="Times New Roman" w:hAnsi="Times New Roman" w:cs="Times New Roman"/>
          <w:sz w:val="24"/>
          <w:szCs w:val="24"/>
        </w:rPr>
        <w:t>33,33%</w:t>
      </w:r>
    </w:p>
    <w:p w:rsidR="00957110" w:rsidRDefault="00957110" w:rsidP="00E15A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110" w:rsidRDefault="00957110" w:rsidP="00E15A7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7110" w:rsidRDefault="00A92AC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Наменска дотација :</w:t>
      </w:r>
    </w:p>
    <w:p w:rsidR="00957110" w:rsidRDefault="00A92AC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957110" w:rsidRDefault="00A92ACF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Планирани приходи</w:t>
      </w:r>
      <w:r>
        <w:rPr>
          <w:rFonts w:ascii="Times New Roman" w:hAnsi="Times New Roman" w:cs="Times New Roman"/>
          <w:sz w:val="24"/>
          <w:szCs w:val="24"/>
        </w:rPr>
        <w:t xml:space="preserve">  85.331.99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57110" w:rsidRDefault="00A92ACF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Реализирани приходи</w:t>
      </w:r>
      <w:r>
        <w:rPr>
          <w:rFonts w:ascii="Times New Roman" w:hAnsi="Times New Roman" w:cs="Times New Roman"/>
          <w:sz w:val="24"/>
          <w:szCs w:val="24"/>
        </w:rPr>
        <w:t xml:space="preserve"> 40.968.702</w:t>
      </w:r>
    </w:p>
    <w:p w:rsidR="00957110" w:rsidRDefault="00A92ACF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Процент на реализација </w:t>
      </w:r>
      <w:r>
        <w:rPr>
          <w:rFonts w:ascii="Times New Roman" w:hAnsi="Times New Roman" w:cs="Times New Roman"/>
          <w:sz w:val="24"/>
          <w:szCs w:val="24"/>
        </w:rPr>
        <w:t xml:space="preserve">на приходи  48,01% </w:t>
      </w:r>
    </w:p>
    <w:p w:rsidR="00E15A79" w:rsidRDefault="00E15A7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7110" w:rsidRDefault="00A92ACF" w:rsidP="00E15A7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957110" w:rsidRDefault="00A92ACF" w:rsidP="00E15A79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Планирани</w:t>
      </w:r>
      <w:r>
        <w:rPr>
          <w:rFonts w:ascii="Times New Roman" w:hAnsi="Times New Roman" w:cs="Times New Roman"/>
          <w:sz w:val="24"/>
          <w:szCs w:val="24"/>
        </w:rPr>
        <w:t xml:space="preserve"> расходи</w:t>
      </w:r>
      <w:r>
        <w:rPr>
          <w:rFonts w:ascii="Times New Roman" w:hAnsi="Times New Roman" w:cs="Times New Roman"/>
          <w:sz w:val="24"/>
          <w:szCs w:val="24"/>
        </w:rPr>
        <w:t xml:space="preserve">  85.331.994</w:t>
      </w:r>
    </w:p>
    <w:p w:rsidR="00957110" w:rsidRDefault="00A92ACF" w:rsidP="00E15A79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Реализирани расходи </w:t>
      </w:r>
      <w:r>
        <w:rPr>
          <w:rFonts w:ascii="Times New Roman" w:hAnsi="Times New Roman" w:cs="Times New Roman"/>
          <w:sz w:val="24"/>
          <w:szCs w:val="24"/>
        </w:rPr>
        <w:t xml:space="preserve"> 38.485.514</w:t>
      </w:r>
    </w:p>
    <w:p w:rsidR="00957110" w:rsidRDefault="00A92ACF" w:rsidP="00E15A79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Процент на реализација </w:t>
      </w:r>
      <w:r>
        <w:rPr>
          <w:rFonts w:ascii="Times New Roman" w:hAnsi="Times New Roman" w:cs="Times New Roman"/>
          <w:sz w:val="24"/>
          <w:szCs w:val="24"/>
        </w:rPr>
        <w:t xml:space="preserve">на расходи 45,10 % </w:t>
      </w:r>
    </w:p>
    <w:p w:rsidR="00957110" w:rsidRDefault="00957110" w:rsidP="00E15A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110" w:rsidRDefault="00957110" w:rsidP="00E15A7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7110" w:rsidRDefault="00A92ACF" w:rsidP="00E15A7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Самофинансирачки активности:</w:t>
      </w:r>
    </w:p>
    <w:p w:rsidR="00E15A79" w:rsidRDefault="00E15A79" w:rsidP="00E15A7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7110" w:rsidRDefault="00A92ACF" w:rsidP="00E15A7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957110" w:rsidRDefault="00A92ACF" w:rsidP="00E15A79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Планирани приходи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4.702.840</w:t>
      </w:r>
    </w:p>
    <w:p w:rsidR="00957110" w:rsidRDefault="00A92ACF" w:rsidP="00E15A79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Реализирани приходи  </w:t>
      </w:r>
      <w:r>
        <w:rPr>
          <w:rFonts w:ascii="Times New Roman" w:hAnsi="Times New Roman" w:cs="Times New Roman"/>
          <w:sz w:val="24"/>
          <w:szCs w:val="24"/>
        </w:rPr>
        <w:t>1.235.685</w:t>
      </w:r>
    </w:p>
    <w:p w:rsidR="00957110" w:rsidRDefault="00A92ACF" w:rsidP="00E15A79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Процент на реализација </w:t>
      </w:r>
      <w:r>
        <w:rPr>
          <w:rFonts w:ascii="Times New Roman" w:hAnsi="Times New Roman" w:cs="Times New Roman"/>
          <w:sz w:val="24"/>
          <w:szCs w:val="24"/>
        </w:rPr>
        <w:t xml:space="preserve">на приходи </w:t>
      </w:r>
      <w:r>
        <w:rPr>
          <w:rFonts w:ascii="Times New Roman" w:hAnsi="Times New Roman" w:cs="Times New Roman"/>
          <w:sz w:val="24"/>
          <w:szCs w:val="24"/>
          <w:lang w:val="en-US"/>
        </w:rPr>
        <w:t>26,27%</w:t>
      </w:r>
    </w:p>
    <w:p w:rsidR="00E15A79" w:rsidRDefault="00E15A79" w:rsidP="00E15A7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7110" w:rsidRDefault="00A92ACF" w:rsidP="00E15A7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957110" w:rsidRDefault="00A92ACF" w:rsidP="00E15A79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Планирани  расходи  4.702.840    </w:t>
      </w:r>
    </w:p>
    <w:p w:rsidR="00957110" w:rsidRDefault="00A92ACF" w:rsidP="00E15A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Реализирани расходи 1.235.685</w:t>
      </w:r>
    </w:p>
    <w:p w:rsidR="00957110" w:rsidRDefault="00A92ACF" w:rsidP="00E15A79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Процент на реализација </w:t>
      </w:r>
      <w:r>
        <w:rPr>
          <w:rFonts w:ascii="Times New Roman" w:hAnsi="Times New Roman" w:cs="Times New Roman"/>
          <w:sz w:val="24"/>
          <w:szCs w:val="24"/>
        </w:rPr>
        <w:t>на расходи 26,27%</w:t>
      </w:r>
    </w:p>
    <w:p w:rsidR="00957110" w:rsidRDefault="00957110" w:rsidP="00E15A7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7110" w:rsidRDefault="00A92AC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Донации:</w:t>
      </w:r>
    </w:p>
    <w:p w:rsidR="00957110" w:rsidRDefault="00A92ACF" w:rsidP="00A92AC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957110" w:rsidRDefault="00A92ACF" w:rsidP="00A92ACF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Планирани приходи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7.501.377</w:t>
      </w:r>
    </w:p>
    <w:p w:rsidR="00957110" w:rsidRDefault="00A92ACF" w:rsidP="00A92ACF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Реализирани приходи  3.785.039</w:t>
      </w:r>
    </w:p>
    <w:p w:rsidR="00957110" w:rsidRDefault="00A92ACF" w:rsidP="00A92ACF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Процент на реализација </w:t>
      </w:r>
      <w:r>
        <w:rPr>
          <w:rFonts w:ascii="Times New Roman" w:hAnsi="Times New Roman" w:cs="Times New Roman"/>
          <w:sz w:val="24"/>
          <w:szCs w:val="24"/>
        </w:rPr>
        <w:t xml:space="preserve">на приходи </w:t>
      </w:r>
      <w:r>
        <w:rPr>
          <w:rFonts w:ascii="Times New Roman" w:hAnsi="Times New Roman" w:cs="Times New Roman"/>
          <w:sz w:val="24"/>
          <w:szCs w:val="24"/>
        </w:rPr>
        <w:t>50,45%</w:t>
      </w:r>
    </w:p>
    <w:p w:rsidR="00A92ACF" w:rsidRDefault="00A92ACF" w:rsidP="00A92AC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7110" w:rsidRDefault="00A92ACF" w:rsidP="00A92AC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957110" w:rsidRDefault="00A92ACF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Планирани  расходи  </w:t>
      </w:r>
      <w:r>
        <w:rPr>
          <w:rFonts w:ascii="Times New Roman" w:hAnsi="Times New Roman" w:cs="Times New Roman"/>
          <w:sz w:val="24"/>
          <w:szCs w:val="24"/>
        </w:rPr>
        <w:t>7.501.377</w:t>
      </w:r>
    </w:p>
    <w:p w:rsidR="00957110" w:rsidRDefault="00A92ACF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Реализирани расходи  3.260.716</w:t>
      </w:r>
    </w:p>
    <w:p w:rsidR="00957110" w:rsidRDefault="00A92ACF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Процент на реализација </w:t>
      </w:r>
      <w:r>
        <w:rPr>
          <w:rFonts w:ascii="Times New Roman" w:hAnsi="Times New Roman" w:cs="Times New Roman"/>
          <w:sz w:val="24"/>
          <w:szCs w:val="24"/>
        </w:rPr>
        <w:t>на расходи 43,46%</w:t>
      </w:r>
    </w:p>
    <w:p w:rsidR="00957110" w:rsidRDefault="0095711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7110" w:rsidRDefault="00A92AC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ВКУПНО:</w:t>
      </w:r>
    </w:p>
    <w:p w:rsidR="00957110" w:rsidRDefault="00A92ACF" w:rsidP="00A92AC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957110" w:rsidRDefault="00A92ACF" w:rsidP="00A92ACF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Планирани </w:t>
      </w:r>
      <w:r>
        <w:rPr>
          <w:rFonts w:ascii="Times New Roman" w:hAnsi="Times New Roman" w:cs="Times New Roman"/>
          <w:sz w:val="24"/>
          <w:szCs w:val="24"/>
        </w:rPr>
        <w:t xml:space="preserve">приходи  </w:t>
      </w:r>
      <w:r>
        <w:rPr>
          <w:rFonts w:ascii="Times New Roman" w:hAnsi="Times New Roman" w:cs="Times New Roman"/>
          <w:sz w:val="24"/>
          <w:szCs w:val="24"/>
          <w:lang w:val="en-US"/>
        </w:rPr>
        <w:t>193.825.211</w:t>
      </w:r>
    </w:p>
    <w:p w:rsidR="00957110" w:rsidRDefault="00A92ACF" w:rsidP="00A92ACF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Реализи</w:t>
      </w:r>
      <w:r>
        <w:rPr>
          <w:rFonts w:ascii="Times New Roman" w:hAnsi="Times New Roman" w:cs="Times New Roman"/>
          <w:sz w:val="24"/>
          <w:szCs w:val="24"/>
        </w:rPr>
        <w:t xml:space="preserve">рани приходи  </w:t>
      </w:r>
      <w:r>
        <w:rPr>
          <w:rFonts w:ascii="Times New Roman" w:hAnsi="Times New Roman" w:cs="Times New Roman"/>
          <w:sz w:val="24"/>
          <w:szCs w:val="24"/>
        </w:rPr>
        <w:t>78.084.984</w:t>
      </w:r>
    </w:p>
    <w:p w:rsidR="00957110" w:rsidRDefault="00A92ACF" w:rsidP="00A92ACF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Процент на реализација </w:t>
      </w:r>
      <w:r>
        <w:rPr>
          <w:rFonts w:ascii="Times New Roman" w:hAnsi="Times New Roman" w:cs="Times New Roman"/>
          <w:sz w:val="24"/>
          <w:szCs w:val="24"/>
        </w:rPr>
        <w:t xml:space="preserve">на приходи </w:t>
      </w:r>
      <w:r>
        <w:rPr>
          <w:rFonts w:ascii="Times New Roman" w:hAnsi="Times New Roman" w:cs="Times New Roman"/>
          <w:sz w:val="24"/>
          <w:szCs w:val="24"/>
        </w:rPr>
        <w:t>40,28%</w:t>
      </w:r>
    </w:p>
    <w:p w:rsidR="00E15A79" w:rsidRDefault="00E15A79" w:rsidP="00A92AC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7110" w:rsidRDefault="00A92ACF" w:rsidP="00A92AC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957110" w:rsidRDefault="00A92ACF" w:rsidP="00A92ACF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Планирани </w:t>
      </w:r>
      <w:r>
        <w:rPr>
          <w:rFonts w:ascii="Times New Roman" w:hAnsi="Times New Roman" w:cs="Times New Roman"/>
          <w:sz w:val="24"/>
          <w:szCs w:val="24"/>
        </w:rPr>
        <w:t xml:space="preserve">расходи  </w:t>
      </w:r>
      <w:r>
        <w:rPr>
          <w:rFonts w:ascii="Times New Roman" w:hAnsi="Times New Roman" w:cs="Times New Roman"/>
          <w:sz w:val="24"/>
          <w:szCs w:val="24"/>
        </w:rPr>
        <w:t>193.825.211</w:t>
      </w:r>
    </w:p>
    <w:p w:rsidR="00957110" w:rsidRDefault="00A92ACF" w:rsidP="00A92ACF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Реализирани расходи  </w:t>
      </w:r>
      <w:r>
        <w:rPr>
          <w:rFonts w:ascii="Times New Roman" w:hAnsi="Times New Roman" w:cs="Times New Roman"/>
          <w:sz w:val="24"/>
          <w:szCs w:val="24"/>
        </w:rPr>
        <w:t>75.077.473</w:t>
      </w:r>
    </w:p>
    <w:p w:rsidR="00957110" w:rsidRDefault="00A92ACF" w:rsidP="00A92ACF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Процент на реализација </w:t>
      </w:r>
      <w:r>
        <w:rPr>
          <w:rFonts w:ascii="Times New Roman" w:hAnsi="Times New Roman" w:cs="Times New Roman"/>
          <w:sz w:val="24"/>
          <w:szCs w:val="24"/>
        </w:rPr>
        <w:t xml:space="preserve">на расходи </w:t>
      </w:r>
      <w:r w:rsidR="00E15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38,73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</w:p>
    <w:p w:rsidR="00957110" w:rsidRDefault="00957110" w:rsidP="00A92A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110" w:rsidRDefault="00957110" w:rsidP="00A92A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110" w:rsidRDefault="009571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110" w:rsidRDefault="009571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110" w:rsidRDefault="009571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110" w:rsidRDefault="009571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110" w:rsidRDefault="009571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110" w:rsidRDefault="00E15A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92ACF">
        <w:rPr>
          <w:rFonts w:ascii="Times New Roman" w:hAnsi="Times New Roman" w:cs="Times New Roman"/>
          <w:sz w:val="24"/>
          <w:szCs w:val="24"/>
        </w:rPr>
        <w:t>Раководител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ACF">
        <w:rPr>
          <w:rFonts w:ascii="Times New Roman" w:hAnsi="Times New Roman" w:cs="Times New Roman"/>
          <w:sz w:val="24"/>
          <w:szCs w:val="24"/>
        </w:rPr>
        <w:t>на</w:t>
      </w:r>
      <w:r w:rsidR="00A92AC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92AC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92ACF">
        <w:rPr>
          <w:rFonts w:ascii="Times New Roman" w:hAnsi="Times New Roman" w:cs="Times New Roman"/>
          <w:sz w:val="24"/>
          <w:szCs w:val="24"/>
        </w:rPr>
        <w:t xml:space="preserve">          ГРАДОНАЧАЛНИК</w:t>
      </w:r>
    </w:p>
    <w:p w:rsidR="00957110" w:rsidRDefault="00A92ACF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Одделение за финансиски прашања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м-р Жарко Ристески</w:t>
      </w:r>
      <w:r w:rsidR="00E15A79">
        <w:rPr>
          <w:rFonts w:ascii="Times New Roman" w:hAnsi="Times New Roman" w:cs="Times New Roman"/>
          <w:sz w:val="24"/>
          <w:szCs w:val="24"/>
        </w:rPr>
        <w:t xml:space="preserve"> с.р.</w:t>
      </w:r>
    </w:p>
    <w:p w:rsidR="00957110" w:rsidRDefault="00E15A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92ACF">
        <w:rPr>
          <w:rFonts w:ascii="Times New Roman" w:hAnsi="Times New Roman" w:cs="Times New Roman"/>
          <w:sz w:val="24"/>
          <w:szCs w:val="24"/>
        </w:rPr>
        <w:t>Милена Лозаноска</w:t>
      </w:r>
    </w:p>
    <w:p w:rsidR="00957110" w:rsidRDefault="009571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110" w:rsidRDefault="00957110"/>
    <w:sectPr w:rsidR="00957110" w:rsidSect="00957110">
      <w:pgSz w:w="11906" w:h="16838"/>
      <w:pgMar w:top="1440" w:right="1440" w:bottom="1440" w:left="1440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/>
  <w:rsids>
    <w:rsidRoot w:val="00957110"/>
    <w:rsid w:val="00957110"/>
    <w:rsid w:val="00A92ACF"/>
    <w:rsid w:val="00E1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4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95711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957110"/>
    <w:pPr>
      <w:spacing w:after="140"/>
    </w:pPr>
  </w:style>
  <w:style w:type="paragraph" w:styleId="List">
    <w:name w:val="List"/>
    <w:basedOn w:val="BodyText"/>
    <w:rsid w:val="00957110"/>
    <w:rPr>
      <w:rFonts w:cs="Arial"/>
    </w:rPr>
  </w:style>
  <w:style w:type="paragraph" w:styleId="Caption">
    <w:name w:val="caption"/>
    <w:basedOn w:val="Normal"/>
    <w:qFormat/>
    <w:rsid w:val="009571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957110"/>
    <w:pPr>
      <w:suppressLineNumbers/>
    </w:pPr>
    <w:rPr>
      <w:rFonts w:cs="Arial"/>
    </w:rPr>
  </w:style>
  <w:style w:type="table" w:styleId="TableGrid">
    <w:name w:val="Table Grid"/>
    <w:basedOn w:val="TableNormal"/>
    <w:uiPriority w:val="59"/>
    <w:rsid w:val="00BA1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F24C2-3BE7-4280-86F1-3B024A03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Лозаноска</dc:creator>
  <dc:description/>
  <cp:lastModifiedBy>Zlatko</cp:lastModifiedBy>
  <cp:revision>508</cp:revision>
  <cp:lastPrinted>2019-04-10T11:09:00Z</cp:lastPrinted>
  <dcterms:created xsi:type="dcterms:W3CDTF">2013-07-06T21:01:00Z</dcterms:created>
  <dcterms:modified xsi:type="dcterms:W3CDTF">2022-10-13T10:19:00Z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